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78" w:rsidRPr="00D32478" w:rsidRDefault="00D32478" w:rsidP="00D3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47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Lužany, okres Jičín</w:t>
      </w:r>
    </w:p>
    <w:p w:rsidR="00D32478" w:rsidRDefault="00D32478" w:rsidP="00D3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24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Lužany 155, 507 06, Lužany u Jičína </w:t>
      </w:r>
    </w:p>
    <w:p w:rsidR="0061231A" w:rsidRDefault="0061231A" w:rsidP="00D3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709 81 868</w:t>
      </w:r>
    </w:p>
    <w:p w:rsidR="00D32478" w:rsidRDefault="00D32478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141410" w:rsidRDefault="00A30481" w:rsidP="00A30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04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Návrh </w:t>
      </w:r>
      <w:r w:rsidR="003E11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rozpočtu </w:t>
      </w:r>
      <w:r w:rsidRPr="00A304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školy a Mateřské školy, Lužany, okres Jičín na </w:t>
      </w:r>
      <w:r w:rsidR="001414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rok 2023</w:t>
      </w:r>
    </w:p>
    <w:p w:rsidR="00A30481" w:rsidRDefault="00A30481" w:rsidP="00A30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0481" w:rsidRDefault="00A30481" w:rsidP="00EC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 ust. § 28a odst. </w:t>
      </w:r>
      <w:r w:rsidR="00B801E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zák. č. 250/2000 Sb., o rozpočtových pravidlech územních rozpočtů, ve znění pozdějších předpisů, zveřejňujeme návrh rozpočtu Základní školy a Mateřské školy, Lužany, okres Jičín na </w:t>
      </w:r>
      <w:r w:rsidR="001414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 </w:t>
      </w:r>
      <w:r w:rsidR="007E4257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FB752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1606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2769" w:rsidRDefault="003D2769" w:rsidP="00EC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54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017"/>
      </w:tblGrid>
      <w:tr w:rsidR="0088507A" w:rsidRPr="00485802" w:rsidTr="0088507A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návrh 2023</w:t>
            </w:r>
          </w:p>
        </w:tc>
      </w:tr>
      <w:tr w:rsidR="0088507A" w:rsidRPr="00485802" w:rsidTr="0088507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 celkem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8507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  11 557 000,00 Kč </w:t>
            </w:r>
          </w:p>
        </w:tc>
      </w:tr>
      <w:tr w:rsidR="0088507A" w:rsidRPr="00485802" w:rsidTr="0088507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zřizovatele provozní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8507A">
              <w:rPr>
                <w:rFonts w:eastAsia="Times New Roman" w:cstheme="minorHAnsi"/>
                <w:color w:val="000000"/>
                <w:lang w:eastAsia="cs-CZ"/>
              </w:rPr>
              <w:t xml:space="preserve">     1 000 000,00 Kč </w:t>
            </w:r>
          </w:p>
        </w:tc>
      </w:tr>
      <w:tr w:rsidR="0088507A" w:rsidRPr="00485802" w:rsidTr="0088507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provozní dotace z jiných zdrojů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8507A">
              <w:rPr>
                <w:rFonts w:eastAsia="Times New Roman" w:cstheme="minorHAnsi"/>
                <w:color w:val="000000"/>
                <w:lang w:eastAsia="cs-CZ"/>
              </w:rPr>
              <w:t xml:space="preserve">     9 557 000,00 Kč </w:t>
            </w:r>
          </w:p>
        </w:tc>
      </w:tr>
      <w:tr w:rsidR="0088507A" w:rsidRPr="00485802" w:rsidTr="0088507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color w:val="000000"/>
                <w:lang w:eastAsia="cs-CZ"/>
              </w:rPr>
              <w:t>zapojení fondů do výnosů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8507A">
              <w:rPr>
                <w:rFonts w:eastAsia="Times New Roman" w:cstheme="minorHAnsi"/>
                <w:color w:val="000000"/>
                <w:lang w:eastAsia="cs-CZ"/>
              </w:rPr>
              <w:t xml:space="preserve">                          -   Kč </w:t>
            </w:r>
          </w:p>
        </w:tc>
      </w:tr>
      <w:tr w:rsidR="0088507A" w:rsidRPr="00485802" w:rsidTr="0088507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8507A">
              <w:rPr>
                <w:rFonts w:eastAsia="Times New Roman" w:cstheme="minorHAnsi"/>
                <w:color w:val="000000"/>
                <w:lang w:eastAsia="cs-CZ"/>
              </w:rPr>
              <w:t xml:space="preserve">     1 000 000,00 Kč </w:t>
            </w:r>
          </w:p>
        </w:tc>
      </w:tr>
      <w:tr w:rsidR="0088507A" w:rsidRPr="00485802" w:rsidTr="0088507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celkem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8507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  11 557 000,00 Kč </w:t>
            </w:r>
          </w:p>
        </w:tc>
      </w:tr>
      <w:tr w:rsidR="0088507A" w:rsidRPr="00485802" w:rsidTr="0088507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color w:val="000000"/>
                <w:lang w:eastAsia="cs-CZ"/>
              </w:rPr>
              <w:t>osobní náklady (z jiných zdrojů)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8507A">
              <w:rPr>
                <w:rFonts w:eastAsia="Times New Roman" w:cstheme="minorHAnsi"/>
                <w:color w:val="000000"/>
                <w:lang w:eastAsia="cs-CZ"/>
              </w:rPr>
              <w:t xml:space="preserve">     9 360 000,00 Kč </w:t>
            </w:r>
          </w:p>
        </w:tc>
      </w:tr>
      <w:tr w:rsidR="0088507A" w:rsidRPr="00485802" w:rsidTr="0088507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color w:val="000000"/>
                <w:lang w:eastAsia="cs-CZ"/>
              </w:rPr>
              <w:t>ostatní osobní náklady (z jin.zdrojů)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8507A">
              <w:rPr>
                <w:rFonts w:eastAsia="Times New Roman" w:cstheme="minorHAnsi"/>
                <w:color w:val="000000"/>
                <w:lang w:eastAsia="cs-CZ"/>
              </w:rPr>
              <w:t xml:space="preserve">           70 000,00 Kč </w:t>
            </w:r>
          </w:p>
        </w:tc>
      </w:tr>
      <w:tr w:rsidR="0088507A" w:rsidRPr="00485802" w:rsidTr="0088507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 (z jiných zdrojů)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8507A">
              <w:rPr>
                <w:rFonts w:eastAsia="Times New Roman" w:cstheme="minorHAnsi"/>
                <w:color w:val="000000"/>
                <w:lang w:eastAsia="cs-CZ"/>
              </w:rPr>
              <w:t xml:space="preserve">         180 000,00 Kč </w:t>
            </w:r>
          </w:p>
        </w:tc>
      </w:tr>
      <w:tr w:rsidR="0088507A" w:rsidRPr="00485802" w:rsidTr="0088507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50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provozní náklady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7A" w:rsidRPr="0088507A" w:rsidRDefault="0088507A" w:rsidP="009D039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8507A">
              <w:rPr>
                <w:rFonts w:eastAsia="Times New Roman" w:cstheme="minorHAnsi"/>
                <w:color w:val="000000"/>
                <w:lang w:eastAsia="cs-CZ"/>
              </w:rPr>
              <w:t xml:space="preserve">     1 947 000,00 Kč </w:t>
            </w:r>
          </w:p>
        </w:tc>
      </w:tr>
    </w:tbl>
    <w:p w:rsidR="0088507A" w:rsidRDefault="0088507A" w:rsidP="00EC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0481" w:rsidRDefault="00A30481" w:rsidP="00A3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018B" w:rsidRDefault="00EC018B" w:rsidP="00EC018B">
      <w:pPr>
        <w:rPr>
          <w:rFonts w:ascii="Times New Roman" w:hAnsi="Times New Roman" w:cs="Times New Roman"/>
          <w:sz w:val="24"/>
          <w:szCs w:val="24"/>
        </w:rPr>
      </w:pPr>
    </w:p>
    <w:p w:rsidR="00EC018B" w:rsidRDefault="00EC018B" w:rsidP="00EC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Mgr. Monika </w:t>
      </w:r>
      <w:r w:rsidR="00DB7642">
        <w:rPr>
          <w:rFonts w:ascii="Times New Roman" w:hAnsi="Times New Roman" w:cs="Times New Roman"/>
          <w:sz w:val="24"/>
          <w:szCs w:val="24"/>
        </w:rPr>
        <w:t>Otrubová</w:t>
      </w:r>
    </w:p>
    <w:p w:rsidR="00D32478" w:rsidRDefault="00EC018B" w:rsidP="00EC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ředitelka školy</w:t>
      </w:r>
    </w:p>
    <w:p w:rsidR="00EC018B" w:rsidRDefault="00EC018B" w:rsidP="00A3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018B" w:rsidRDefault="00EC018B" w:rsidP="00EC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Lužanech </w:t>
      </w:r>
      <w:r w:rsidR="0014141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8507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16068">
        <w:rPr>
          <w:rFonts w:ascii="Times New Roman" w:eastAsia="Times New Roman" w:hAnsi="Times New Roman" w:cs="Times New Roman"/>
          <w:sz w:val="24"/>
          <w:szCs w:val="24"/>
          <w:lang w:eastAsia="cs-CZ"/>
        </w:rPr>
        <w:t>. 11. 202</w:t>
      </w:r>
      <w:r w:rsidR="0014141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EC018B" w:rsidRDefault="00EC018B" w:rsidP="00A3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2942" w:rsidRDefault="00232942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478" w:rsidRDefault="00D32478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478" w:rsidRDefault="00D32478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478" w:rsidRDefault="00D32478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478" w:rsidRDefault="00D32478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018B" w:rsidRDefault="00EC018B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018B" w:rsidRDefault="00EC018B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018B" w:rsidRDefault="00EC018B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018B" w:rsidRDefault="00EC018B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018B" w:rsidRDefault="00EC018B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478" w:rsidRDefault="00D32478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D32478" w:rsidRDefault="00D32478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hyperlink r:id="rId4" w:history="1">
        <w:r w:rsidRPr="00CA502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www.zsluzany.cz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tel.: ředitelka školy  607 767 784</w:t>
      </w:r>
    </w:p>
    <w:p w:rsidR="00D32478" w:rsidRDefault="00D32478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hyperlink r:id="rId5" w:history="1">
        <w:r w:rsidRPr="00CA502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zs.luzany</w:t>
        </w:r>
        <w:r w:rsidRPr="00CA502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 w:eastAsia="cs-CZ"/>
          </w:rPr>
          <w:t>@</w:t>
        </w:r>
        <w:r w:rsidRPr="00CA502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email.cz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základní škola   730 891 194 </w:t>
      </w:r>
    </w:p>
    <w:p w:rsidR="00D32478" w:rsidRPr="00D32478" w:rsidRDefault="00D32478" w:rsidP="00D3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mateřská škola  736 149 494 </w:t>
      </w:r>
    </w:p>
    <w:sectPr w:rsidR="00D32478" w:rsidRPr="00D3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78"/>
    <w:rsid w:val="000B590F"/>
    <w:rsid w:val="00133DF2"/>
    <w:rsid w:val="00141410"/>
    <w:rsid w:val="00154600"/>
    <w:rsid w:val="001953D2"/>
    <w:rsid w:val="001D274C"/>
    <w:rsid w:val="00232942"/>
    <w:rsid w:val="003D2769"/>
    <w:rsid w:val="003E117E"/>
    <w:rsid w:val="00413F04"/>
    <w:rsid w:val="00416068"/>
    <w:rsid w:val="005A345C"/>
    <w:rsid w:val="005F5735"/>
    <w:rsid w:val="005F76F4"/>
    <w:rsid w:val="0061231A"/>
    <w:rsid w:val="007350C4"/>
    <w:rsid w:val="007E4257"/>
    <w:rsid w:val="0088507A"/>
    <w:rsid w:val="00A30481"/>
    <w:rsid w:val="00B801EF"/>
    <w:rsid w:val="00C343C1"/>
    <w:rsid w:val="00CF3953"/>
    <w:rsid w:val="00D32478"/>
    <w:rsid w:val="00DB7642"/>
    <w:rsid w:val="00E0412E"/>
    <w:rsid w:val="00EC018B"/>
    <w:rsid w:val="00FB7525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A9AF5-2C9F-4D8D-963D-7C4350A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47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32478"/>
  </w:style>
  <w:style w:type="character" w:styleId="Hypertextovodkaz">
    <w:name w:val="Hyperlink"/>
    <w:basedOn w:val="Standardnpsmoodstavce"/>
    <w:uiPriority w:val="99"/>
    <w:unhideWhenUsed/>
    <w:rsid w:val="00D32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luzany@email.cz" TargetMode="External"/><Relationship Id="rId4" Type="http://schemas.openxmlformats.org/officeDocument/2006/relationships/hyperlink" Target="http://www.zsluz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Účet Microsoft</cp:lastModifiedBy>
  <cp:revision>7</cp:revision>
  <cp:lastPrinted>2017-11-24T14:18:00Z</cp:lastPrinted>
  <dcterms:created xsi:type="dcterms:W3CDTF">2021-11-30T10:44:00Z</dcterms:created>
  <dcterms:modified xsi:type="dcterms:W3CDTF">2022-11-21T14:14:00Z</dcterms:modified>
</cp:coreProperties>
</file>